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B76C" w14:textId="6003E81A" w:rsidR="00E83AF2" w:rsidRPr="00550462" w:rsidRDefault="00550462" w:rsidP="00550462">
      <w:pPr>
        <w:ind w:firstLineChars="150" w:firstLine="330"/>
        <w:jc w:val="center"/>
        <w:rPr>
          <w:b/>
          <w:bCs/>
        </w:rPr>
      </w:pPr>
      <w:r w:rsidRPr="00550462">
        <w:rPr>
          <w:b/>
          <w:bCs/>
        </w:rPr>
        <w:t xml:space="preserve">Santander Technological Units (COL) </w:t>
      </w:r>
      <w:r w:rsidRPr="00550462">
        <w:rPr>
          <w:rFonts w:hint="eastAsia"/>
          <w:b/>
          <w:bCs/>
        </w:rPr>
        <w:t>vs</w:t>
      </w:r>
      <w:r w:rsidRPr="00550462">
        <w:rPr>
          <w:b/>
          <w:bCs/>
        </w:rPr>
        <w:t xml:space="preserve"> </w:t>
      </w:r>
      <w:proofErr w:type="spellStart"/>
      <w:r w:rsidRPr="00550462">
        <w:rPr>
          <w:b/>
          <w:bCs/>
        </w:rPr>
        <w:t>Chouaib</w:t>
      </w:r>
      <w:proofErr w:type="spellEnd"/>
      <w:r w:rsidRPr="00550462">
        <w:rPr>
          <w:b/>
          <w:bCs/>
        </w:rPr>
        <w:t xml:space="preserve"> Doukkali University (MAR)</w:t>
      </w:r>
    </w:p>
    <w:p w14:paraId="1FB02EDC" w14:textId="77777777" w:rsidR="00550462" w:rsidRDefault="00550462" w:rsidP="00550462">
      <w:pPr>
        <w:ind w:firstLineChars="150" w:firstLine="330"/>
      </w:pPr>
    </w:p>
    <w:p w14:paraId="59EC64B4" w14:textId="6C5BFAC4" w:rsidR="003546A7" w:rsidRDefault="00550462" w:rsidP="00550462">
      <w:pPr>
        <w:ind w:firstLineChars="150" w:firstLine="330"/>
      </w:pPr>
      <w:r w:rsidRPr="00550462">
        <w:t xml:space="preserve">At 13:30 on September 20, 2025, a Men's Group Stage match of Dalian 2025 FISU University World Cup Football kicked off at Field #5 of Dalian Football Youth Training Centre, with Santander Technological Units (COL) taking on </w:t>
      </w:r>
      <w:proofErr w:type="spellStart"/>
      <w:r w:rsidRPr="00550462">
        <w:t>Chouaib</w:t>
      </w:r>
      <w:proofErr w:type="spellEnd"/>
      <w:r w:rsidRPr="00550462">
        <w:t xml:space="preserve"> Doukkali University (MAR). In the 31st minute of the match, Player No. 3 of the Colombian team accidentally scored an own goal, giving Morocco one goal. In the 35th minute, Player No. 18 of the Moroccan team scored. In the 48th minute, Player No. 10 of the Colombian team scored. In the 51st minute, Player No. 10 of the Colombian team scored again. In the 65th minute, Player No. 19 of the Colombian team scored once more. In the 68th minute, Player No. 10 of the Moroccan team scored. In the 96th minute, Player No. 10 of the Moroccan team scored. In the 99th minute, Player No. 18 of the Moroccan team scored again. Santander Technological Units (COL) lost 3-5 to </w:t>
      </w:r>
      <w:proofErr w:type="spellStart"/>
      <w:r w:rsidRPr="00550462">
        <w:t>Chouaib</w:t>
      </w:r>
      <w:proofErr w:type="spellEnd"/>
      <w:r w:rsidRPr="00550462">
        <w:t xml:space="preserve"> Doukkali University (MAR). The young players proved their passion with their ability, presenting a wonderful football feast full of youthful vitality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550462"/>
    <w:rsid w:val="007D015F"/>
    <w:rsid w:val="008B1D15"/>
    <w:rsid w:val="00A01082"/>
    <w:rsid w:val="00BD2830"/>
    <w:rsid w:val="00E83AF2"/>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2025-09-23T02:20:00Z</dcterms:modified>
</cp:coreProperties>
</file>